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DEB0" w14:textId="225D72D1" w:rsidR="00FF60B4" w:rsidRPr="00887453" w:rsidRDefault="00A70FA6" w:rsidP="006F0C9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Zarządzenie Nr </w:t>
      </w:r>
      <w:r w:rsidR="001F6B5B">
        <w:rPr>
          <w:rFonts w:ascii="Times New Roman" w:hAnsi="Times New Roman" w:cs="Times New Roman"/>
          <w:b/>
          <w:bCs/>
        </w:rPr>
        <w:t>1</w:t>
      </w:r>
      <w:r w:rsidR="00266A27">
        <w:rPr>
          <w:rFonts w:ascii="Times New Roman" w:hAnsi="Times New Roman" w:cs="Times New Roman"/>
          <w:b/>
          <w:bCs/>
        </w:rPr>
        <w:t>0</w:t>
      </w:r>
      <w:r w:rsidRPr="00887453">
        <w:rPr>
          <w:rFonts w:ascii="Times New Roman" w:hAnsi="Times New Roman" w:cs="Times New Roman"/>
          <w:b/>
          <w:bCs/>
        </w:rPr>
        <w:t>/OP/2023</w:t>
      </w:r>
    </w:p>
    <w:p w14:paraId="6EA2330D" w14:textId="3D47B71C" w:rsidR="00A70FA6" w:rsidRPr="00887453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Starosty Pyrzyckiego </w:t>
      </w:r>
    </w:p>
    <w:p w14:paraId="0348830B" w14:textId="48CB674E" w:rsidR="00A70FA6" w:rsidRPr="00887453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z dnia </w:t>
      </w:r>
      <w:r w:rsidR="001F6B5B">
        <w:rPr>
          <w:rFonts w:ascii="Times New Roman" w:hAnsi="Times New Roman" w:cs="Times New Roman"/>
          <w:b/>
          <w:bCs/>
        </w:rPr>
        <w:t xml:space="preserve">12 kwietnia </w:t>
      </w:r>
      <w:r w:rsidRPr="00887453">
        <w:rPr>
          <w:rFonts w:ascii="Times New Roman" w:hAnsi="Times New Roman" w:cs="Times New Roman"/>
          <w:b/>
          <w:bCs/>
        </w:rPr>
        <w:t>2023 r.</w:t>
      </w:r>
    </w:p>
    <w:p w14:paraId="2990860A" w14:textId="74702093" w:rsidR="00BC4733" w:rsidRPr="00887453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w sprawie ogłoszenia naboru na wolne stanowisko urzędnicze Inspektor </w:t>
      </w:r>
    </w:p>
    <w:p w14:paraId="54AF515B" w14:textId="5DF5B585" w:rsidR="00A70FA6" w:rsidRPr="00887453" w:rsidRDefault="00BC4733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w Wydziale Gospodarki Nieruchomościami </w:t>
      </w:r>
    </w:p>
    <w:p w14:paraId="3641893B" w14:textId="11A1C5CA" w:rsidR="00BC4733" w:rsidRPr="00887453" w:rsidRDefault="00BC4733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>w Starostwie Powiatowym w Pyrzycach</w:t>
      </w:r>
    </w:p>
    <w:p w14:paraId="062D9374" w14:textId="1D7E7E0B" w:rsidR="00BC4733" w:rsidRDefault="00BC4733" w:rsidP="0088745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18B6289E" w14:textId="3133AE3F" w:rsidR="00BC4733" w:rsidRDefault="00BC4733" w:rsidP="008874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34 ust. 1 oraz art. 35 ust. 2 ustawy z dnia 5 czerwca 1998 r. o samorządzie powiatowym</w:t>
      </w:r>
      <w:r w:rsidR="00637841">
        <w:rPr>
          <w:rFonts w:ascii="Times New Roman" w:hAnsi="Times New Roman" w:cs="Times New Roman"/>
        </w:rPr>
        <w:t xml:space="preserve"> (Dz. U. z 2022 r. poz. 1526) oraz art. 11 ust. 1 ustawy z dnia 21 listopada 2008 r. o pracownikach samorządowych (Dz. U. z 2022 r. poz. 530), a także zgodnie z zarządzeniem N</w:t>
      </w:r>
      <w:r w:rsidR="00C57B46">
        <w:rPr>
          <w:rFonts w:ascii="Times New Roman" w:hAnsi="Times New Roman" w:cs="Times New Roman"/>
        </w:rPr>
        <w:t>r</w:t>
      </w:r>
      <w:r w:rsidR="00637841">
        <w:rPr>
          <w:rFonts w:ascii="Times New Roman" w:hAnsi="Times New Roman" w:cs="Times New Roman"/>
        </w:rPr>
        <w:t xml:space="preserve"> </w:t>
      </w:r>
      <w:bookmarkStart w:id="0" w:name="_Hlk130971238"/>
      <w:r w:rsidR="00637841">
        <w:rPr>
          <w:rFonts w:ascii="Times New Roman" w:hAnsi="Times New Roman" w:cs="Times New Roman"/>
        </w:rPr>
        <w:t>10/OP/2009 Starosty Pyrzyckiego z dnia 25 maja 2009 r. zmienionym zarządzeniem Nr 17/OP/2018 Starosty Pyrzyckiego z dnia 9 lipca 2018 r. w sprawie ustalenia procedury naboru na wolne stanowiska urzędnicze, w tym na kierownicze stanowiska urzędnicze w Starostwie Powiatowym w Pyrzycach</w:t>
      </w:r>
      <w:bookmarkEnd w:id="0"/>
      <w:r w:rsidR="00637841">
        <w:rPr>
          <w:rFonts w:ascii="Times New Roman" w:hAnsi="Times New Roman" w:cs="Times New Roman"/>
        </w:rPr>
        <w:t>, zarządzam co następuje:</w:t>
      </w:r>
    </w:p>
    <w:p w14:paraId="1F9DBF54" w14:textId="496EBBF7" w:rsidR="00637841" w:rsidRDefault="00637841" w:rsidP="0088745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382DD342" w14:textId="1AB6168C" w:rsidR="00637841" w:rsidRDefault="00026506" w:rsidP="008874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Ogłaszam nabór na stanowisko Inspektora w Wydziale Gospodarki Nieruchomościami w Starostwie Powiatowym w Pyrzycach.</w:t>
      </w:r>
    </w:p>
    <w:p w14:paraId="568BB95F" w14:textId="60328E4F" w:rsidR="00026506" w:rsidRDefault="00026506" w:rsidP="008874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ogłoszenia stanowi załącznik nr 1 do niniejszego zarządzenia.</w:t>
      </w:r>
    </w:p>
    <w:p w14:paraId="402C2D35" w14:textId="6F5D76A1" w:rsidR="00026506" w:rsidRDefault="007D7216" w:rsidP="0088745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6F9CEF1A" w14:textId="0B1435EF" w:rsidR="007D7216" w:rsidRDefault="007D7216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rozstrzygnięcia naboru powołuję Komisję Rekrutacyjną w składzie:</w:t>
      </w:r>
    </w:p>
    <w:p w14:paraId="4FA5377E" w14:textId="104ECDB2" w:rsidR="007D7216" w:rsidRDefault="007D7216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7216">
        <w:rPr>
          <w:rFonts w:ascii="Times New Roman" w:hAnsi="Times New Roman" w:cs="Times New Roman"/>
        </w:rPr>
        <w:t>Mariusz Majak – Sekretarz Powiatu – Przewodniczący Komisji</w:t>
      </w:r>
      <w:r>
        <w:rPr>
          <w:rFonts w:ascii="Times New Roman" w:hAnsi="Times New Roman" w:cs="Times New Roman"/>
        </w:rPr>
        <w:t>;</w:t>
      </w:r>
    </w:p>
    <w:p w14:paraId="65496865" w14:textId="77777777" w:rsidR="007D7216" w:rsidRDefault="007D7216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7216">
        <w:rPr>
          <w:rFonts w:ascii="Times New Roman" w:hAnsi="Times New Roman" w:cs="Times New Roman"/>
        </w:rPr>
        <w:t>Magdalena Ogiejko – Dyrektor Wydziału Gospodarki Nieruchomościami – Członek Komisji</w:t>
      </w:r>
      <w:r>
        <w:rPr>
          <w:rFonts w:ascii="Times New Roman" w:hAnsi="Times New Roman" w:cs="Times New Roman"/>
        </w:rPr>
        <w:t>;</w:t>
      </w:r>
    </w:p>
    <w:p w14:paraId="1FCC99BA" w14:textId="3081E8BC" w:rsidR="007D7216" w:rsidRDefault="007D7216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7216">
        <w:rPr>
          <w:rFonts w:ascii="Times New Roman" w:hAnsi="Times New Roman" w:cs="Times New Roman"/>
        </w:rPr>
        <w:t>Elżbieta Marszałek – Główny Specjalista ds. Kadr – Sekretarz Komisji.</w:t>
      </w:r>
    </w:p>
    <w:p w14:paraId="02CA3F01" w14:textId="3CEE8664" w:rsidR="00B026EB" w:rsidRDefault="00845876" w:rsidP="0088745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25A67AF4" w14:textId="05109DF1" w:rsidR="00845876" w:rsidRDefault="009B1F65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Powołana Komisja pracuje zgodnie z Regulaminem Pracy komisji ds. naboru na wolne </w:t>
      </w:r>
      <w:r w:rsidR="00C57B46">
        <w:rPr>
          <w:rFonts w:ascii="Times New Roman" w:hAnsi="Times New Roman" w:cs="Times New Roman"/>
        </w:rPr>
        <w:t>stanowisko urzędnicze, w tym wolne kierownicze stanowisko urzędnicze w Starostwie Powiatowym w Pyrzycach zgodnie z Zarządzeniem Nr 10/</w:t>
      </w:r>
      <w:r w:rsidR="00C57B46" w:rsidRPr="00C57B46">
        <w:rPr>
          <w:rFonts w:ascii="Times New Roman" w:hAnsi="Times New Roman" w:cs="Times New Roman"/>
        </w:rPr>
        <w:t xml:space="preserve">OP/2009 Starosty Pyrzyckiego z dnia 25 maja 2009 r. zmienionym zarządzeniem Nr 17/OP/2018 Starosty Pyrzyckiego z dnia 9 lipca 2018 r. </w:t>
      </w:r>
    </w:p>
    <w:p w14:paraId="6987E929" w14:textId="59D00729" w:rsidR="00C57B46" w:rsidRDefault="003B4B2F" w:rsidP="0088745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1CAF9411" w14:textId="7C9B745D" w:rsidR="003B4B2F" w:rsidRDefault="00C04DE4" w:rsidP="0088745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powierza się Przewodniczącemu Komisji.</w:t>
      </w:r>
    </w:p>
    <w:p w14:paraId="72CC1C4D" w14:textId="7FB7D780" w:rsidR="00C04DE4" w:rsidRDefault="00C04DE4" w:rsidP="0088745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4AD343C8" w14:textId="3AB65C6B" w:rsidR="00C04DE4" w:rsidRDefault="002C2A04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 i podlega ogłoszeniu poprzez:</w:t>
      </w:r>
    </w:p>
    <w:p w14:paraId="010450D0" w14:textId="0D90F5BB" w:rsidR="002C2A04" w:rsidRDefault="002C2A04" w:rsidP="008874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Wywieszenie na tablicy ogłoszeń </w:t>
      </w:r>
      <w:r w:rsidR="00887453">
        <w:rPr>
          <w:rFonts w:ascii="Times New Roman" w:hAnsi="Times New Roman" w:cs="Times New Roman"/>
        </w:rPr>
        <w:t>w Starostwie Powiatowym w Pyrzycach.</w:t>
      </w:r>
    </w:p>
    <w:p w14:paraId="7981404A" w14:textId="37B1C8D7" w:rsidR="007D7216" w:rsidRDefault="00887453" w:rsidP="007D72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Opublikowanie na stronie internetowej Biuletynu Informacji Publicznej Starostwa Powiatowego w Pyrzycach.</w:t>
      </w:r>
    </w:p>
    <w:p w14:paraId="68229409" w14:textId="77777777" w:rsid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3A72B883" w14:textId="0A895AEA" w:rsid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STAROSTA</w:t>
      </w:r>
    </w:p>
    <w:p w14:paraId="52717E93" w14:textId="77777777" w:rsidR="006F0C9E" w:rsidRPr="00C66275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01DAC5B" w14:textId="119602BA" w:rsidR="006F0C9E" w:rsidRP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Stanisław Stępień</w:t>
      </w:r>
    </w:p>
    <w:sectPr w:rsidR="006F0C9E" w:rsidRPr="006F0C9E" w:rsidSect="006F0C9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3DB"/>
    <w:multiLevelType w:val="hybridMultilevel"/>
    <w:tmpl w:val="DE645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1F5"/>
    <w:multiLevelType w:val="hybridMultilevel"/>
    <w:tmpl w:val="5AA60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75E0F"/>
    <w:multiLevelType w:val="hybridMultilevel"/>
    <w:tmpl w:val="4FB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59456">
    <w:abstractNumId w:val="1"/>
  </w:num>
  <w:num w:numId="2" w16cid:durableId="960309806">
    <w:abstractNumId w:val="2"/>
  </w:num>
  <w:num w:numId="3" w16cid:durableId="94380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A6"/>
    <w:rsid w:val="00026506"/>
    <w:rsid w:val="001E09B3"/>
    <w:rsid w:val="001F6B5B"/>
    <w:rsid w:val="00266A27"/>
    <w:rsid w:val="002C2A04"/>
    <w:rsid w:val="003B4B2F"/>
    <w:rsid w:val="00637841"/>
    <w:rsid w:val="006F0C9E"/>
    <w:rsid w:val="007D7216"/>
    <w:rsid w:val="00845876"/>
    <w:rsid w:val="00887453"/>
    <w:rsid w:val="008F6A21"/>
    <w:rsid w:val="009B1F65"/>
    <w:rsid w:val="00A70FA6"/>
    <w:rsid w:val="00B026EB"/>
    <w:rsid w:val="00BC4733"/>
    <w:rsid w:val="00C04DE4"/>
    <w:rsid w:val="00C57B46"/>
    <w:rsid w:val="00C66275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08F"/>
  <w15:chartTrackingRefBased/>
  <w15:docId w15:val="{FD6DB3AD-EE04-4092-8C74-27719C82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Natalia Troszczyńska</cp:lastModifiedBy>
  <cp:revision>20</cp:revision>
  <dcterms:created xsi:type="dcterms:W3CDTF">2023-03-29T05:38:00Z</dcterms:created>
  <dcterms:modified xsi:type="dcterms:W3CDTF">2023-04-13T06:41:00Z</dcterms:modified>
</cp:coreProperties>
</file>