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3" w:rsidRDefault="00C77293" w:rsidP="00C77293">
      <w:r>
        <w:t>Ogłoszenie o naborze wniosków o udzielenie dotacji celowej z budżetu Powiatu</w:t>
      </w:r>
    </w:p>
    <w:p w:rsidR="00C77293" w:rsidRDefault="00C77293" w:rsidP="00C77293">
      <w:r>
        <w:t>Pyrzyckiego w roku 2019</w:t>
      </w:r>
    </w:p>
    <w:p w:rsidR="00C77293" w:rsidRDefault="00C77293" w:rsidP="00C77293"/>
    <w:p w:rsidR="00C77293" w:rsidRDefault="00C77293" w:rsidP="00C77293">
      <w:r>
        <w:t>Na podstawie § 13 ust. 1 i 2 uchwały Nr IX/44/19 Rady Powiatu Pyrzyckiego z dnia 25 września 2019 r. w sprawie zasad i trybu udzielania z budżetu Powiatu Pyrzyckiego dotacji celowych na realizację zadań z zakresu ochrony środowiska oraz sposobu ich rozliczania Zarząd Powiatu Pyrzyckiego:</w:t>
      </w:r>
    </w:p>
    <w:p w:rsidR="00C77293" w:rsidRDefault="00C77293" w:rsidP="00C77293">
      <w:r>
        <w:t xml:space="preserve">Ogłasza nabór wniosków o udzielenie dotacji celowej z budżetu Powiatu Pyrzyckiego w roku 2019 na przedsięwzięcia związane z ochroną przyrody, w tym urządzanie i utrzymanie terenów zieleni, </w:t>
      </w:r>
      <w:proofErr w:type="spellStart"/>
      <w:r>
        <w:t>zadrzewień</w:t>
      </w:r>
      <w:proofErr w:type="spellEnd"/>
      <w:r>
        <w:t xml:space="preserve">, </w:t>
      </w:r>
      <w:proofErr w:type="spellStart"/>
      <w:r>
        <w:t>zakrzewień</w:t>
      </w:r>
      <w:proofErr w:type="spellEnd"/>
      <w:r>
        <w:t xml:space="preserve"> oraz parków znajdujących się na obszarze Powiatu Pyrzyckiego.</w:t>
      </w:r>
    </w:p>
    <w:p w:rsidR="00C77293" w:rsidRDefault="00C77293" w:rsidP="00C77293"/>
    <w:p w:rsidR="00C77293" w:rsidRDefault="00C77293" w:rsidP="00C77293">
      <w:r>
        <w:t>Zasady udzielenia dotacji celowej z budżetu Powiatu Pyrzyckiego określa uchwała Nr IX/44/19 Rady Powiatu Pyrzyckiego z dnia 25 września 2019 r. w sprawie zasad i trybu udzielaniu z budżetu Powiatu Pyrzyckiego dotacji celowych na realizację zadań z zakresu ochrony środowiska oraz sposobu ich rozliczania .</w:t>
      </w:r>
    </w:p>
    <w:p w:rsidR="00C77293" w:rsidRDefault="00C77293" w:rsidP="00C77293"/>
    <w:p w:rsidR="00C77293" w:rsidRDefault="00C77293" w:rsidP="00C77293">
      <w:r>
        <w:t>I Wielkość środków przeznaczonych na dotacje na dany rok:</w:t>
      </w:r>
    </w:p>
    <w:p w:rsidR="00C77293" w:rsidRDefault="00C77293" w:rsidP="00C77293">
      <w:r>
        <w:t>Zarząd Powiatu Pyrzyckiego informuje, że na realizację w/w zadania publicznego w 2019 roku, przeznacza środki finansowe w wysokości łącznej: 30.000 zł (słownie: trzydzieści tysięcy złotych).</w:t>
      </w:r>
    </w:p>
    <w:p w:rsidR="00C77293" w:rsidRDefault="00C77293" w:rsidP="00C77293">
      <w:r>
        <w:t>II. Termin, miejsce i forma składania wniosków:</w:t>
      </w:r>
    </w:p>
    <w:p w:rsidR="00C77293" w:rsidRDefault="00C77293" w:rsidP="00C77293">
      <w:r>
        <w:t xml:space="preserve">1. Wnioski w formie pisemnej wraz z załącznikami należy złożyć w terminie do dnia 31 października 2019 roku, w sekretariacie Starosty Pyrzyckiego lub za pośrednictwem poczty na </w:t>
      </w:r>
      <w:proofErr w:type="spellStart"/>
      <w:r>
        <w:t>adres:Starostwo</w:t>
      </w:r>
      <w:proofErr w:type="spellEnd"/>
      <w:r>
        <w:t xml:space="preserve"> Powiatowe w Pyrzycach ul. Lipiańska 4 74-200 Pyrzyce. Wnioski złożone po ww. terminie nie będą rozpatrywane. W przypadku nadesłania wniosku pocztą, decyduje data wpływu do kancelarii ogólnej Starostwa Powiatowego w Pyrzycach. Wnioski wraz z załącznikami winny być złożone w zaklejonej kopercie oznaczonej w następujący sposób: Starostwo Powiatowe w Pyrzycach ul. Lipiańska 4 74-200 Pyrzyce, " Wniosek o udzielenie z budżetu Powiatu Pyrzyckiego dotacji celowych na realizacje zadań z zakresu ochrony środowiska oraz sposobu ich rozliczenia ".</w:t>
      </w:r>
    </w:p>
    <w:p w:rsidR="00C77293" w:rsidRDefault="00C77293" w:rsidP="00C77293">
      <w:r>
        <w:t>2. Wzór wniosku o udzielenie dotacji określa załącznik nr 1 niniejszego ogłoszenia.</w:t>
      </w:r>
    </w:p>
    <w:p w:rsidR="00C77293" w:rsidRDefault="00C77293" w:rsidP="00C77293">
      <w:r>
        <w:t>3. Rozpatrzenie złożonych wniosków nastąpi po dniu 31 października, nie później niż do dnia 10 listopada 2019 r.</w:t>
      </w:r>
    </w:p>
    <w:p w:rsidR="00C77293" w:rsidRDefault="00C77293" w:rsidP="00C77293">
      <w:r>
        <w:t>4. Przedsięwzięcie związane z ochroną przyrody powinno być wykonane do dnia 15 grudnia 2019r.</w:t>
      </w:r>
    </w:p>
    <w:p w:rsidR="00C77293" w:rsidRDefault="00C77293" w:rsidP="00C77293">
      <w:r>
        <w:t>III. Informacje dotyczące przyznawania dotacji:</w:t>
      </w:r>
    </w:p>
    <w:p w:rsidR="00C77293" w:rsidRDefault="00C77293" w:rsidP="00C77293">
      <w:r>
        <w:t>1. Wnioski będą poddawane ocenie w sposób ciągły, według daty ich wpływu, do wyczerpania środków, o których mowa w pkt. I. O przyznaniu lub nieprzyznaniu dotacji wnioskodawca zostanie powiadomiony pisemnie.</w:t>
      </w:r>
    </w:p>
    <w:p w:rsidR="00C77293" w:rsidRDefault="00C77293" w:rsidP="00C77293">
      <w:r>
        <w:lastRenderedPageBreak/>
        <w:t>2. Dotacja będzie udzielona na podstawie i na warunkach określonych w pisemnej umowie zawartej pomiędzy Wnioskodawcą a Powiatem Pyrzyckim .</w:t>
      </w:r>
    </w:p>
    <w:p w:rsidR="00C77293" w:rsidRDefault="00C77293" w:rsidP="00C77293"/>
    <w:p w:rsidR="00C77293" w:rsidRDefault="00C77293" w:rsidP="00C77293">
      <w:r>
        <w:t>IV. Katalog dokumentów niezbędnych do rozliczenia dotacji:</w:t>
      </w:r>
    </w:p>
    <w:p w:rsidR="00C77293" w:rsidRDefault="00C77293" w:rsidP="00C77293"/>
    <w:p w:rsidR="00C77293" w:rsidRDefault="00C77293" w:rsidP="00C77293">
      <w:r>
        <w:t>Rozliczenie dotacji nastąpi na podstawie przedłożonych faktur lub rachunków, wystawionych na Wnioskodawcę wraz ze sprawozdaniem rzeczowo - finansowym, którego wzór określa załącznik nr 2 do uchwały NR IX/44/19 Rady Powiatu Pyrzyckiego.</w:t>
      </w:r>
    </w:p>
    <w:p w:rsidR="00C77293" w:rsidRDefault="00C77293" w:rsidP="00C77293"/>
    <w:p w:rsidR="00C77293" w:rsidRDefault="00C77293" w:rsidP="00C77293">
      <w:r>
        <w:t>V. Katalog kosztów kwalifikowanych</w:t>
      </w:r>
    </w:p>
    <w:p w:rsidR="00C77293" w:rsidRDefault="00C77293" w:rsidP="00C77293">
      <w:r>
        <w:t xml:space="preserve">. cięcie </w:t>
      </w:r>
      <w:proofErr w:type="spellStart"/>
      <w:r>
        <w:t>korekcyjno</w:t>
      </w:r>
      <w:proofErr w:type="spellEnd"/>
      <w:r>
        <w:t xml:space="preserve"> - pielęgnacyjne drzewostanu,</w:t>
      </w:r>
    </w:p>
    <w:p w:rsidR="00C77293" w:rsidRDefault="00C77293" w:rsidP="00C77293">
      <w:r>
        <w:t>. usuwanie drzew zakwalifikowanych do wycinki,</w:t>
      </w:r>
    </w:p>
    <w:p w:rsidR="00C77293" w:rsidRDefault="00C77293" w:rsidP="00C77293">
      <w:r>
        <w:t>. zakup sadzonek (drzew, krzewów),</w:t>
      </w:r>
    </w:p>
    <w:p w:rsidR="00C77293" w:rsidRDefault="00C77293" w:rsidP="00C77293">
      <w:r>
        <w:t>. zakup materiału siewnego,</w:t>
      </w:r>
    </w:p>
    <w:p w:rsidR="00C77293" w:rsidRDefault="00C77293" w:rsidP="00C77293">
      <w:r>
        <w:t>. zakup środków ochronnych (opryski, nawozy).</w:t>
      </w:r>
    </w:p>
    <w:p w:rsidR="00C77293" w:rsidRDefault="00C77293" w:rsidP="00C77293"/>
    <w:p w:rsidR="00C77293" w:rsidRDefault="00C77293" w:rsidP="00C77293"/>
    <w:p w:rsidR="00C77293" w:rsidRDefault="00C77293" w:rsidP="00C77293"/>
    <w:p w:rsidR="00C77293" w:rsidRDefault="00C77293" w:rsidP="00C77293"/>
    <w:p w:rsidR="00D9474E" w:rsidRDefault="00C77293" w:rsidP="00C77293">
      <w:r>
        <w:t>- ( Starosta )</w:t>
      </w:r>
      <w:bookmarkStart w:id="0" w:name="_GoBack"/>
      <w:bookmarkEnd w:id="0"/>
    </w:p>
    <w:sectPr w:rsidR="00D9474E" w:rsidSect="006D48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76"/>
    <w:rsid w:val="006D48D5"/>
    <w:rsid w:val="00B02376"/>
    <w:rsid w:val="00C77293"/>
    <w:rsid w:val="00D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Żmuda</dc:creator>
  <cp:keywords/>
  <dc:description/>
  <cp:lastModifiedBy>Artur Żmuda</cp:lastModifiedBy>
  <cp:revision>3</cp:revision>
  <dcterms:created xsi:type="dcterms:W3CDTF">2021-06-10T09:06:00Z</dcterms:created>
  <dcterms:modified xsi:type="dcterms:W3CDTF">2021-06-10T09:06:00Z</dcterms:modified>
</cp:coreProperties>
</file>